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6C" w:rsidRDefault="00A27DFF" w:rsidP="00A27DFF">
      <w:pPr>
        <w:pStyle w:val="Listeavsnitt"/>
        <w:numPr>
          <w:ilvl w:val="0"/>
          <w:numId w:val="1"/>
        </w:numPr>
      </w:pPr>
      <w:r>
        <w:t>Nettsida til Språkrådet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Sekken til Per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Ei vekes arbeid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I manns minne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Sykkelhjulet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proofErr w:type="spellStart"/>
      <w:r>
        <w:t>Vekeplanen</w:t>
      </w:r>
      <w:proofErr w:type="spellEnd"/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Sveits’ alper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Marx’ bøker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Den norske dronninga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r>
        <w:t>Lars’ bok</w:t>
      </w:r>
    </w:p>
    <w:p w:rsidR="00A27DFF" w:rsidRDefault="00A27DFF" w:rsidP="00A27DFF">
      <w:pPr>
        <w:pStyle w:val="Listeavsnitt"/>
        <w:numPr>
          <w:ilvl w:val="0"/>
          <w:numId w:val="1"/>
        </w:numPr>
      </w:pPr>
      <w:proofErr w:type="spellStart"/>
      <w:r>
        <w:t>Noregs</w:t>
      </w:r>
      <w:proofErr w:type="spellEnd"/>
      <w:r>
        <w:t xml:space="preserve"> bank</w:t>
      </w:r>
    </w:p>
    <w:p w:rsidR="00A27DFF" w:rsidRDefault="00BD1ADE" w:rsidP="00A27DFF">
      <w:pPr>
        <w:pStyle w:val="Listeavsnitt"/>
        <w:numPr>
          <w:ilvl w:val="0"/>
          <w:numId w:val="1"/>
        </w:numPr>
      </w:pPr>
      <w:r>
        <w:t>Alderen på borna</w:t>
      </w:r>
      <w:bookmarkStart w:id="0" w:name="_GoBack"/>
      <w:bookmarkEnd w:id="0"/>
    </w:p>
    <w:sectPr w:rsidR="00A2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289C"/>
    <w:multiLevelType w:val="hybridMultilevel"/>
    <w:tmpl w:val="5C7A36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FF"/>
    <w:rsid w:val="009B3E65"/>
    <w:rsid w:val="00A27DFF"/>
    <w:rsid w:val="00BD1ADE"/>
    <w:rsid w:val="00D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7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2011-10-26T04:59:00Z</dcterms:created>
  <dcterms:modified xsi:type="dcterms:W3CDTF">2011-10-26T05:45:00Z</dcterms:modified>
</cp:coreProperties>
</file>